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70E" w:rsidRPr="00835A75" w:rsidRDefault="00A2670E">
      <w:pPr>
        <w:rPr>
          <w:rFonts w:ascii="Century Gothic" w:hAnsi="Century Gothic"/>
          <w:b/>
          <w:bCs/>
          <w:sz w:val="36"/>
          <w:szCs w:val="36"/>
        </w:rPr>
      </w:pPr>
      <w:r w:rsidRPr="00835A75">
        <w:rPr>
          <w:rFonts w:ascii="Century Gothic" w:hAnsi="Century Gothic"/>
          <w:b/>
          <w:bCs/>
          <w:sz w:val="36"/>
          <w:szCs w:val="36"/>
        </w:rPr>
        <w:t>TO FEEL VALUED AND BE EFFECTIVE, WE NEED…</w:t>
      </w:r>
    </w:p>
    <w:p w:rsidR="00A2670E" w:rsidRPr="00835A75" w:rsidRDefault="00A2670E">
      <w:pPr>
        <w:rPr>
          <w:rFonts w:ascii="Century Gothic" w:hAnsi="Century Gothic"/>
          <w:sz w:val="32"/>
          <w:szCs w:val="32"/>
        </w:rPr>
      </w:pPr>
    </w:p>
    <w:p w:rsidR="00A2670E" w:rsidRPr="00684EE0" w:rsidRDefault="00A2670E">
      <w:pPr>
        <w:rPr>
          <w:rFonts w:ascii="Century Gothic" w:hAnsi="Century Gothic"/>
          <w:sz w:val="30"/>
          <w:szCs w:val="30"/>
        </w:rPr>
      </w:pPr>
    </w:p>
    <w:p w:rsidR="00A2670E" w:rsidRPr="00684EE0" w:rsidRDefault="00A2670E" w:rsidP="00D2705F">
      <w:pPr>
        <w:numPr>
          <w:ilvl w:val="0"/>
          <w:numId w:val="1"/>
        </w:numPr>
        <w:rPr>
          <w:rFonts w:ascii="Century Gothic" w:hAnsi="Century Gothic"/>
          <w:sz w:val="30"/>
          <w:szCs w:val="30"/>
        </w:rPr>
      </w:pPr>
      <w:r w:rsidRPr="00684EE0">
        <w:rPr>
          <w:rFonts w:ascii="Century Gothic" w:hAnsi="Century Gothic"/>
          <w:sz w:val="30"/>
          <w:szCs w:val="30"/>
        </w:rPr>
        <w:t>To be heard, listened to and respected</w:t>
      </w:r>
    </w:p>
    <w:p w:rsidR="00BF55B5" w:rsidRPr="00684EE0" w:rsidRDefault="00BF55B5">
      <w:pPr>
        <w:rPr>
          <w:rFonts w:ascii="Century Gothic" w:hAnsi="Century Gothic"/>
          <w:sz w:val="30"/>
          <w:szCs w:val="30"/>
        </w:rPr>
      </w:pPr>
    </w:p>
    <w:p w:rsidR="00BF55B5" w:rsidRPr="00684EE0" w:rsidRDefault="00BF55B5" w:rsidP="00835A75">
      <w:pPr>
        <w:numPr>
          <w:ilvl w:val="0"/>
          <w:numId w:val="1"/>
        </w:numPr>
        <w:rPr>
          <w:rFonts w:ascii="Century Gothic" w:hAnsi="Century Gothic"/>
          <w:sz w:val="30"/>
          <w:szCs w:val="30"/>
        </w:rPr>
      </w:pPr>
      <w:r w:rsidRPr="00684EE0">
        <w:rPr>
          <w:rFonts w:ascii="Century Gothic" w:hAnsi="Century Gothic"/>
          <w:sz w:val="30"/>
          <w:szCs w:val="30"/>
        </w:rPr>
        <w:t>Decision-making power – to get on with it</w:t>
      </w:r>
    </w:p>
    <w:p w:rsidR="00CF66D1" w:rsidRPr="00684EE0" w:rsidRDefault="00CF66D1">
      <w:pPr>
        <w:rPr>
          <w:rFonts w:ascii="Century Gothic" w:hAnsi="Century Gothic"/>
          <w:sz w:val="30"/>
          <w:szCs w:val="30"/>
        </w:rPr>
      </w:pPr>
    </w:p>
    <w:p w:rsidR="00CF66D1" w:rsidRPr="00684EE0" w:rsidRDefault="00CF66D1" w:rsidP="00835A75">
      <w:pPr>
        <w:numPr>
          <w:ilvl w:val="0"/>
          <w:numId w:val="1"/>
        </w:numPr>
        <w:rPr>
          <w:rFonts w:ascii="Century Gothic" w:hAnsi="Century Gothic"/>
          <w:sz w:val="30"/>
          <w:szCs w:val="30"/>
        </w:rPr>
      </w:pPr>
      <w:r w:rsidRPr="00684EE0">
        <w:rPr>
          <w:rFonts w:ascii="Century Gothic" w:hAnsi="Century Gothic"/>
          <w:sz w:val="30"/>
          <w:szCs w:val="30"/>
        </w:rPr>
        <w:t>Manager to be there for us in a crisis, when things are difficult</w:t>
      </w:r>
    </w:p>
    <w:p w:rsidR="005E2529" w:rsidRPr="00684EE0" w:rsidRDefault="005E2529">
      <w:pPr>
        <w:rPr>
          <w:rFonts w:ascii="Century Gothic" w:hAnsi="Century Gothic"/>
          <w:sz w:val="30"/>
          <w:szCs w:val="30"/>
        </w:rPr>
      </w:pPr>
    </w:p>
    <w:p w:rsidR="005E2529" w:rsidRPr="00684EE0" w:rsidRDefault="005E2529" w:rsidP="00835A75">
      <w:pPr>
        <w:numPr>
          <w:ilvl w:val="0"/>
          <w:numId w:val="1"/>
        </w:numPr>
        <w:rPr>
          <w:rFonts w:ascii="Century Gothic" w:hAnsi="Century Gothic"/>
          <w:sz w:val="30"/>
          <w:szCs w:val="30"/>
        </w:rPr>
      </w:pPr>
      <w:r w:rsidRPr="00684EE0">
        <w:rPr>
          <w:rFonts w:ascii="Century Gothic" w:hAnsi="Century Gothic"/>
          <w:sz w:val="30"/>
          <w:szCs w:val="30"/>
        </w:rPr>
        <w:t>Clear procedures and policy that is followed by all</w:t>
      </w:r>
    </w:p>
    <w:p w:rsidR="005E2529" w:rsidRPr="00684EE0" w:rsidRDefault="005E2529">
      <w:pPr>
        <w:rPr>
          <w:rFonts w:ascii="Century Gothic" w:hAnsi="Century Gothic"/>
          <w:sz w:val="30"/>
          <w:szCs w:val="30"/>
        </w:rPr>
      </w:pPr>
    </w:p>
    <w:p w:rsidR="005E2529" w:rsidRPr="00684EE0" w:rsidRDefault="005E2529" w:rsidP="00835A75">
      <w:pPr>
        <w:numPr>
          <w:ilvl w:val="0"/>
          <w:numId w:val="1"/>
        </w:numPr>
        <w:rPr>
          <w:rFonts w:ascii="Century Gothic" w:hAnsi="Century Gothic"/>
          <w:sz w:val="30"/>
          <w:szCs w:val="30"/>
        </w:rPr>
      </w:pPr>
      <w:r w:rsidRPr="00684EE0">
        <w:rPr>
          <w:rFonts w:ascii="Century Gothic" w:hAnsi="Century Gothic"/>
          <w:sz w:val="30"/>
          <w:szCs w:val="30"/>
        </w:rPr>
        <w:t>Consistency of approach</w:t>
      </w:r>
    </w:p>
    <w:p w:rsidR="005E2529" w:rsidRPr="00684EE0" w:rsidRDefault="005E2529">
      <w:pPr>
        <w:rPr>
          <w:rFonts w:ascii="Century Gothic" w:hAnsi="Century Gothic"/>
          <w:sz w:val="30"/>
          <w:szCs w:val="30"/>
        </w:rPr>
      </w:pPr>
    </w:p>
    <w:p w:rsidR="005E2529" w:rsidRPr="00684EE0" w:rsidRDefault="005E2529" w:rsidP="00835A75">
      <w:pPr>
        <w:numPr>
          <w:ilvl w:val="0"/>
          <w:numId w:val="1"/>
        </w:numPr>
        <w:rPr>
          <w:rFonts w:ascii="Century Gothic" w:hAnsi="Century Gothic"/>
          <w:sz w:val="30"/>
          <w:szCs w:val="30"/>
        </w:rPr>
      </w:pPr>
      <w:r w:rsidRPr="00684EE0">
        <w:rPr>
          <w:rFonts w:ascii="Century Gothic" w:hAnsi="Century Gothic"/>
          <w:sz w:val="30"/>
          <w:szCs w:val="30"/>
        </w:rPr>
        <w:t>Flexible support from manager</w:t>
      </w:r>
    </w:p>
    <w:p w:rsidR="00CB2177" w:rsidRPr="00684EE0" w:rsidRDefault="00CB2177">
      <w:pPr>
        <w:rPr>
          <w:rFonts w:ascii="Century Gothic" w:hAnsi="Century Gothic"/>
          <w:sz w:val="30"/>
          <w:szCs w:val="30"/>
        </w:rPr>
      </w:pPr>
    </w:p>
    <w:p w:rsidR="00CB2177" w:rsidRPr="00684EE0" w:rsidRDefault="00CB2177" w:rsidP="00835A75">
      <w:pPr>
        <w:numPr>
          <w:ilvl w:val="0"/>
          <w:numId w:val="1"/>
        </w:numPr>
        <w:rPr>
          <w:rFonts w:ascii="Century Gothic" w:hAnsi="Century Gothic"/>
          <w:sz w:val="30"/>
          <w:szCs w:val="30"/>
        </w:rPr>
      </w:pPr>
      <w:r w:rsidRPr="00684EE0">
        <w:rPr>
          <w:rFonts w:ascii="Century Gothic" w:hAnsi="Century Gothic"/>
          <w:sz w:val="30"/>
          <w:szCs w:val="30"/>
        </w:rPr>
        <w:t>Good communication, regular, fair for all</w:t>
      </w:r>
    </w:p>
    <w:p w:rsidR="00835A75" w:rsidRPr="00684EE0" w:rsidRDefault="00835A75">
      <w:pPr>
        <w:rPr>
          <w:rFonts w:ascii="Century Gothic" w:hAnsi="Century Gothic"/>
          <w:sz w:val="30"/>
          <w:szCs w:val="30"/>
        </w:rPr>
      </w:pPr>
    </w:p>
    <w:p w:rsidR="00835A75" w:rsidRPr="00684EE0" w:rsidRDefault="00835A75" w:rsidP="00835A75">
      <w:pPr>
        <w:numPr>
          <w:ilvl w:val="0"/>
          <w:numId w:val="1"/>
        </w:numPr>
        <w:rPr>
          <w:rFonts w:ascii="Century Gothic" w:hAnsi="Century Gothic"/>
          <w:sz w:val="30"/>
          <w:szCs w:val="30"/>
        </w:rPr>
      </w:pPr>
      <w:r w:rsidRPr="00684EE0">
        <w:rPr>
          <w:rFonts w:ascii="Century Gothic" w:hAnsi="Century Gothic"/>
          <w:sz w:val="30"/>
          <w:szCs w:val="30"/>
        </w:rPr>
        <w:t>Support to bring in new policies, help to manage change</w:t>
      </w:r>
    </w:p>
    <w:p w:rsidR="00835A75" w:rsidRPr="00684EE0" w:rsidRDefault="00835A75">
      <w:pPr>
        <w:rPr>
          <w:rFonts w:ascii="Century Gothic" w:hAnsi="Century Gothic"/>
          <w:sz w:val="30"/>
          <w:szCs w:val="30"/>
        </w:rPr>
      </w:pPr>
    </w:p>
    <w:p w:rsidR="00835A75" w:rsidRPr="00684EE0" w:rsidRDefault="00835A75" w:rsidP="00835A75">
      <w:pPr>
        <w:numPr>
          <w:ilvl w:val="0"/>
          <w:numId w:val="1"/>
        </w:numPr>
        <w:rPr>
          <w:rFonts w:ascii="Century Gothic" w:hAnsi="Century Gothic"/>
          <w:sz w:val="30"/>
          <w:szCs w:val="30"/>
        </w:rPr>
      </w:pPr>
      <w:r w:rsidRPr="00684EE0">
        <w:rPr>
          <w:rFonts w:ascii="Century Gothic" w:hAnsi="Century Gothic"/>
          <w:sz w:val="30"/>
          <w:szCs w:val="30"/>
        </w:rPr>
        <w:t>The right tools for the job</w:t>
      </w:r>
    </w:p>
    <w:p w:rsidR="00835A75" w:rsidRPr="00684EE0" w:rsidRDefault="00835A75">
      <w:pPr>
        <w:rPr>
          <w:rFonts w:ascii="Century Gothic" w:hAnsi="Century Gothic"/>
          <w:sz w:val="30"/>
          <w:szCs w:val="30"/>
        </w:rPr>
      </w:pPr>
    </w:p>
    <w:p w:rsidR="00835A75" w:rsidRPr="00684EE0" w:rsidRDefault="00835A75" w:rsidP="00835A75">
      <w:pPr>
        <w:numPr>
          <w:ilvl w:val="0"/>
          <w:numId w:val="1"/>
        </w:numPr>
        <w:rPr>
          <w:rFonts w:ascii="Century Gothic" w:hAnsi="Century Gothic"/>
          <w:sz w:val="30"/>
          <w:szCs w:val="30"/>
        </w:rPr>
      </w:pPr>
      <w:r w:rsidRPr="00684EE0">
        <w:rPr>
          <w:rFonts w:ascii="Century Gothic" w:hAnsi="Century Gothic"/>
          <w:sz w:val="30"/>
          <w:szCs w:val="30"/>
        </w:rPr>
        <w:t>Fair employment practice and policies</w:t>
      </w:r>
    </w:p>
    <w:p w:rsidR="00835A75" w:rsidRPr="00684EE0" w:rsidRDefault="00835A75">
      <w:pPr>
        <w:rPr>
          <w:rFonts w:ascii="Century Gothic" w:hAnsi="Century Gothic"/>
          <w:sz w:val="30"/>
          <w:szCs w:val="30"/>
        </w:rPr>
      </w:pPr>
    </w:p>
    <w:p w:rsidR="00835A75" w:rsidRPr="00684EE0" w:rsidRDefault="00835A75" w:rsidP="00835A75">
      <w:pPr>
        <w:numPr>
          <w:ilvl w:val="0"/>
          <w:numId w:val="1"/>
        </w:numPr>
        <w:rPr>
          <w:rFonts w:ascii="Century Gothic" w:hAnsi="Century Gothic"/>
          <w:sz w:val="30"/>
          <w:szCs w:val="30"/>
        </w:rPr>
      </w:pPr>
      <w:r w:rsidRPr="00684EE0">
        <w:rPr>
          <w:rFonts w:ascii="Century Gothic" w:hAnsi="Century Gothic"/>
          <w:sz w:val="30"/>
          <w:szCs w:val="30"/>
        </w:rPr>
        <w:t>Trust</w:t>
      </w:r>
    </w:p>
    <w:p w:rsidR="00835A75" w:rsidRPr="00684EE0" w:rsidRDefault="00835A75">
      <w:pPr>
        <w:rPr>
          <w:rFonts w:ascii="Century Gothic" w:hAnsi="Century Gothic"/>
          <w:sz w:val="30"/>
          <w:szCs w:val="30"/>
        </w:rPr>
      </w:pPr>
    </w:p>
    <w:p w:rsidR="00835A75" w:rsidRPr="00684EE0" w:rsidRDefault="00835A75" w:rsidP="00835A75">
      <w:pPr>
        <w:numPr>
          <w:ilvl w:val="0"/>
          <w:numId w:val="1"/>
        </w:numPr>
        <w:rPr>
          <w:rFonts w:ascii="Century Gothic" w:hAnsi="Century Gothic"/>
          <w:sz w:val="30"/>
          <w:szCs w:val="30"/>
        </w:rPr>
      </w:pPr>
      <w:r w:rsidRPr="00684EE0">
        <w:rPr>
          <w:rFonts w:ascii="Century Gothic" w:hAnsi="Century Gothic"/>
          <w:sz w:val="30"/>
          <w:szCs w:val="30"/>
        </w:rPr>
        <w:t>Blame-free culture</w:t>
      </w:r>
    </w:p>
    <w:p w:rsidR="00835A75" w:rsidRPr="00684EE0" w:rsidRDefault="00835A75">
      <w:pPr>
        <w:rPr>
          <w:rFonts w:ascii="Century Gothic" w:hAnsi="Century Gothic"/>
          <w:sz w:val="30"/>
          <w:szCs w:val="30"/>
        </w:rPr>
      </w:pPr>
    </w:p>
    <w:p w:rsidR="00835A75" w:rsidRPr="00684EE0" w:rsidRDefault="00835A75" w:rsidP="00835A75">
      <w:pPr>
        <w:numPr>
          <w:ilvl w:val="0"/>
          <w:numId w:val="1"/>
        </w:numPr>
        <w:rPr>
          <w:rFonts w:ascii="Century Gothic" w:hAnsi="Century Gothic"/>
          <w:sz w:val="30"/>
          <w:szCs w:val="30"/>
        </w:rPr>
      </w:pPr>
      <w:r w:rsidRPr="00684EE0">
        <w:rPr>
          <w:rFonts w:ascii="Century Gothic" w:hAnsi="Century Gothic"/>
          <w:sz w:val="30"/>
          <w:szCs w:val="30"/>
        </w:rPr>
        <w:t>Administration, practical support</w:t>
      </w:r>
    </w:p>
    <w:p w:rsidR="00684EE0" w:rsidRPr="00684EE0" w:rsidRDefault="00684EE0" w:rsidP="00684EE0">
      <w:pPr>
        <w:rPr>
          <w:rFonts w:ascii="Century Gothic" w:hAnsi="Century Gothic"/>
          <w:sz w:val="30"/>
          <w:szCs w:val="30"/>
        </w:rPr>
      </w:pPr>
    </w:p>
    <w:p w:rsidR="00684EE0" w:rsidRDefault="00684EE0" w:rsidP="00684EE0">
      <w:pPr>
        <w:numPr>
          <w:ilvl w:val="0"/>
          <w:numId w:val="1"/>
        </w:numPr>
        <w:rPr>
          <w:rFonts w:ascii="Century Gothic" w:hAnsi="Century Gothic"/>
          <w:sz w:val="30"/>
          <w:szCs w:val="30"/>
        </w:rPr>
      </w:pPr>
      <w:r w:rsidRPr="00684EE0">
        <w:rPr>
          <w:rFonts w:ascii="Century Gothic" w:hAnsi="Century Gothic"/>
          <w:sz w:val="30"/>
          <w:szCs w:val="30"/>
        </w:rPr>
        <w:t>Praise and constructive feedback</w:t>
      </w:r>
    </w:p>
    <w:p w:rsidR="00684EE0" w:rsidRDefault="00684EE0" w:rsidP="00684EE0">
      <w:pPr>
        <w:rPr>
          <w:rFonts w:ascii="Century Gothic" w:hAnsi="Century Gothic"/>
          <w:sz w:val="30"/>
          <w:szCs w:val="30"/>
        </w:rPr>
      </w:pPr>
    </w:p>
    <w:p w:rsidR="00684EE0" w:rsidRPr="00684EE0" w:rsidRDefault="00684EE0" w:rsidP="00684EE0">
      <w:pPr>
        <w:numPr>
          <w:ilvl w:val="0"/>
          <w:numId w:val="1"/>
        </w:numPr>
        <w:rPr>
          <w:rFonts w:ascii="Century Gothic" w:hAnsi="Century Gothic"/>
          <w:sz w:val="30"/>
          <w:szCs w:val="30"/>
        </w:rPr>
      </w:pPr>
      <w:r>
        <w:rPr>
          <w:rFonts w:ascii="Century Gothic" w:hAnsi="Century Gothic"/>
          <w:sz w:val="30"/>
          <w:szCs w:val="30"/>
        </w:rPr>
        <w:t xml:space="preserve">Work/ life balance </w:t>
      </w:r>
    </w:p>
    <w:sectPr w:rsidR="00684EE0" w:rsidRPr="00684E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77828"/>
    <w:multiLevelType w:val="hybridMultilevel"/>
    <w:tmpl w:val="EBDE46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applyBreakingRules/>
    <w:useFELayout/>
  </w:compat>
  <w:rsids>
    <w:rsidRoot w:val="00A2670E"/>
    <w:rsid w:val="005E2529"/>
    <w:rsid w:val="00684EE0"/>
    <w:rsid w:val="00835A75"/>
    <w:rsid w:val="00A2670E"/>
    <w:rsid w:val="00AD64B6"/>
    <w:rsid w:val="00BF55B5"/>
    <w:rsid w:val="00CB2177"/>
    <w:rsid w:val="00CF66D1"/>
    <w:rsid w:val="00D27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FEEL VALUED AND BE EFFECTIVE, WE NEED</vt:lpstr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FEEL VALUED AND BE EFFECTIVE, WE NEED</dc:title>
  <dc:subject/>
  <dc:creator>Tom Boorman</dc:creator>
  <cp:keywords/>
  <dc:description/>
  <cp:lastModifiedBy>Silvia Marucelli</cp:lastModifiedBy>
  <cp:revision>2</cp:revision>
  <cp:lastPrinted>2011-10-31T09:24:00Z</cp:lastPrinted>
  <dcterms:created xsi:type="dcterms:W3CDTF">2014-05-01T11:51:00Z</dcterms:created>
  <dcterms:modified xsi:type="dcterms:W3CDTF">2014-05-01T11:51:00Z</dcterms:modified>
</cp:coreProperties>
</file>